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E73CDC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E73CDC">
        <w:rPr>
          <w:rFonts w:ascii="Times New Roman" w:hAnsi="Times New Roman"/>
          <w:sz w:val="24"/>
          <w:szCs w:val="24"/>
        </w:rPr>
        <w:t>«Утверждаю»</w:t>
      </w:r>
    </w:p>
    <w:p w:rsidR="00E428B4" w:rsidRPr="00E73CDC" w:rsidRDefault="00E428B4" w:rsidP="00B15A9D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E73CDC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:rsidR="00E428B4" w:rsidRPr="00E73CDC" w:rsidRDefault="005050CD" w:rsidP="00B15A9D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E73CDC">
        <w:rPr>
          <w:rFonts w:ascii="Times New Roman" w:hAnsi="Times New Roman"/>
          <w:sz w:val="24"/>
          <w:szCs w:val="24"/>
        </w:rPr>
        <w:t>д</w:t>
      </w:r>
      <w:r w:rsidR="00E428B4" w:rsidRPr="00E73CDC">
        <w:rPr>
          <w:rFonts w:ascii="Times New Roman" w:hAnsi="Times New Roman"/>
          <w:sz w:val="24"/>
          <w:szCs w:val="24"/>
        </w:rPr>
        <w:t>иректора</w:t>
      </w:r>
      <w:r w:rsidR="002B068D" w:rsidRPr="00E73CDC">
        <w:rPr>
          <w:rFonts w:ascii="Times New Roman" w:hAnsi="Times New Roman"/>
          <w:sz w:val="24"/>
          <w:szCs w:val="24"/>
        </w:rPr>
        <w:t xml:space="preserve"> – </w:t>
      </w:r>
      <w:r w:rsidR="00E73CDC">
        <w:rPr>
          <w:rFonts w:ascii="Times New Roman" w:hAnsi="Times New Roman"/>
          <w:sz w:val="24"/>
          <w:szCs w:val="24"/>
        </w:rPr>
        <w:t>г</w:t>
      </w:r>
      <w:r w:rsidR="00E428B4" w:rsidRPr="00E73CDC">
        <w:rPr>
          <w:rFonts w:ascii="Times New Roman" w:hAnsi="Times New Roman"/>
          <w:sz w:val="24"/>
          <w:szCs w:val="24"/>
        </w:rPr>
        <w:t>лавный инженер</w:t>
      </w:r>
    </w:p>
    <w:p w:rsidR="00E428B4" w:rsidRPr="00E73CDC" w:rsidRDefault="00E428B4" w:rsidP="00B15A9D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E73CDC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E428B4" w:rsidRPr="00E73CDC" w:rsidRDefault="00E428B4" w:rsidP="00B15A9D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E73CDC">
        <w:rPr>
          <w:rFonts w:ascii="Times New Roman" w:hAnsi="Times New Roman"/>
          <w:sz w:val="24"/>
          <w:szCs w:val="24"/>
        </w:rPr>
        <w:t>_____________</w:t>
      </w:r>
      <w:r w:rsidR="00B815D5" w:rsidRPr="00E73CDC">
        <w:rPr>
          <w:rFonts w:ascii="Times New Roman" w:hAnsi="Times New Roman"/>
          <w:sz w:val="24"/>
          <w:szCs w:val="24"/>
        </w:rPr>
        <w:t>_</w:t>
      </w:r>
      <w:r w:rsidRPr="00E73CDC">
        <w:rPr>
          <w:rFonts w:ascii="Times New Roman" w:hAnsi="Times New Roman"/>
          <w:sz w:val="24"/>
          <w:szCs w:val="24"/>
        </w:rPr>
        <w:t>_ В.</w:t>
      </w:r>
      <w:r w:rsidR="00870173" w:rsidRPr="00E73CDC">
        <w:rPr>
          <w:rFonts w:ascii="Times New Roman" w:hAnsi="Times New Roman"/>
          <w:sz w:val="24"/>
          <w:szCs w:val="24"/>
        </w:rPr>
        <w:t>В</w:t>
      </w:r>
      <w:r w:rsidRPr="00E73CDC">
        <w:rPr>
          <w:rFonts w:ascii="Times New Roman" w:hAnsi="Times New Roman"/>
          <w:sz w:val="24"/>
          <w:szCs w:val="24"/>
        </w:rPr>
        <w:t>. Ко</w:t>
      </w:r>
      <w:r w:rsidR="00AE30E0" w:rsidRPr="00E73CDC">
        <w:rPr>
          <w:rFonts w:ascii="Times New Roman" w:hAnsi="Times New Roman"/>
          <w:sz w:val="24"/>
          <w:szCs w:val="24"/>
        </w:rPr>
        <w:t>злов</w:t>
      </w:r>
    </w:p>
    <w:p w:rsidR="00E428B4" w:rsidRPr="00E73CDC" w:rsidRDefault="00D631E8" w:rsidP="00B15A9D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E73CDC">
        <w:rPr>
          <w:rFonts w:ascii="Times New Roman" w:hAnsi="Times New Roman"/>
          <w:sz w:val="24"/>
          <w:szCs w:val="24"/>
        </w:rPr>
        <w:t>«</w:t>
      </w:r>
      <w:r w:rsidR="00FA03A1">
        <w:rPr>
          <w:rFonts w:ascii="Times New Roman" w:hAnsi="Times New Roman"/>
          <w:sz w:val="24"/>
          <w:szCs w:val="24"/>
          <w:u w:val="single"/>
        </w:rPr>
        <w:t xml:space="preserve"> 16</w:t>
      </w:r>
      <w:r w:rsidR="00F235D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428B4" w:rsidRPr="00E73CDC">
        <w:rPr>
          <w:rFonts w:ascii="Times New Roman" w:hAnsi="Times New Roman"/>
          <w:sz w:val="24"/>
          <w:szCs w:val="24"/>
        </w:rPr>
        <w:t>»</w:t>
      </w:r>
      <w:r w:rsidR="00F235DC">
        <w:rPr>
          <w:rFonts w:ascii="Times New Roman" w:hAnsi="Times New Roman"/>
          <w:sz w:val="24"/>
          <w:szCs w:val="24"/>
          <w:u w:val="single"/>
        </w:rPr>
        <w:t xml:space="preserve">  марта  </w:t>
      </w:r>
      <w:r w:rsidR="00E428B4" w:rsidRPr="00E73CDC">
        <w:rPr>
          <w:rFonts w:ascii="Times New Roman" w:hAnsi="Times New Roman"/>
          <w:sz w:val="24"/>
          <w:szCs w:val="24"/>
        </w:rPr>
        <w:t>202</w:t>
      </w:r>
      <w:r w:rsidR="00FA03A1">
        <w:rPr>
          <w:rFonts w:ascii="Times New Roman" w:hAnsi="Times New Roman"/>
          <w:sz w:val="24"/>
          <w:szCs w:val="24"/>
        </w:rPr>
        <w:t>3</w:t>
      </w:r>
      <w:r w:rsidR="00F235DC">
        <w:rPr>
          <w:rFonts w:ascii="Times New Roman" w:hAnsi="Times New Roman"/>
          <w:sz w:val="24"/>
          <w:szCs w:val="24"/>
        </w:rPr>
        <w:t> </w:t>
      </w:r>
      <w:r w:rsidR="00E428B4" w:rsidRPr="00E73CDC">
        <w:rPr>
          <w:rFonts w:ascii="Times New Roman" w:hAnsi="Times New Roman"/>
          <w:sz w:val="24"/>
          <w:szCs w:val="24"/>
        </w:rPr>
        <w:t>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797178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A03A1">
        <w:rPr>
          <w:rFonts w:ascii="Times New Roman" w:hAnsi="Times New Roman"/>
          <w:sz w:val="24"/>
          <w:szCs w:val="24"/>
        </w:rPr>
        <w:t>ГКПЗ 2023г., Лот №23.000010</w:t>
      </w:r>
      <w:r w:rsidR="00FB496F">
        <w:rPr>
          <w:rFonts w:ascii="Times New Roman" w:hAnsi="Times New Roman"/>
          <w:sz w:val="24"/>
          <w:szCs w:val="24"/>
        </w:rPr>
        <w:t xml:space="preserve"> «</w:t>
      </w:r>
      <w:r w:rsidR="00FB496F" w:rsidRPr="00FB496F">
        <w:rPr>
          <w:rFonts w:ascii="Times New Roman" w:hAnsi="Times New Roman"/>
          <w:sz w:val="24"/>
          <w:szCs w:val="24"/>
        </w:rPr>
        <w:t>Приобретение резервных трансформаторов напряжения</w:t>
      </w:r>
      <w:r w:rsidR="00FB496F">
        <w:rPr>
          <w:rFonts w:ascii="Times New Roman" w:hAnsi="Times New Roman"/>
          <w:sz w:val="24"/>
          <w:szCs w:val="24"/>
        </w:rPr>
        <w:t>»</w:t>
      </w:r>
      <w:r w:rsidR="00F00EB9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E428B4" w:rsidRPr="007C4B3A" w:rsidRDefault="00E428B4" w:rsidP="00797178">
      <w:pPr>
        <w:pStyle w:val="1"/>
        <w:shd w:val="clear" w:color="auto" w:fill="FFFFFF"/>
        <w:spacing w:before="0" w:beforeAutospacing="0" w:after="0" w:afterAutospacing="0" w:line="276" w:lineRule="auto"/>
        <w:ind w:left="426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>Наименование закупки:</w:t>
      </w:r>
      <w:r w:rsidR="00FA03A1">
        <w:rPr>
          <w:b w:val="0"/>
          <w:sz w:val="24"/>
          <w:szCs w:val="24"/>
        </w:rPr>
        <w:t xml:space="preserve"> </w:t>
      </w:r>
      <w:r w:rsidR="00FB496F">
        <w:rPr>
          <w:b w:val="0"/>
          <w:sz w:val="24"/>
          <w:szCs w:val="24"/>
        </w:rPr>
        <w:t>п</w:t>
      </w:r>
      <w:r w:rsidR="00FA03A1">
        <w:rPr>
          <w:b w:val="0"/>
          <w:sz w:val="24"/>
          <w:szCs w:val="24"/>
        </w:rPr>
        <w:t>оставка т</w:t>
      </w:r>
      <w:r w:rsidR="005E51F1" w:rsidRPr="007C4B3A">
        <w:rPr>
          <w:b w:val="0"/>
          <w:sz w:val="24"/>
          <w:szCs w:val="28"/>
        </w:rPr>
        <w:t>рансформатор</w:t>
      </w:r>
      <w:r w:rsidR="00FB496F">
        <w:rPr>
          <w:b w:val="0"/>
          <w:sz w:val="24"/>
          <w:szCs w:val="28"/>
        </w:rPr>
        <w:t>а</w:t>
      </w:r>
      <w:r w:rsidR="005E51F1" w:rsidRPr="007C4B3A">
        <w:rPr>
          <w:b w:val="0"/>
          <w:sz w:val="24"/>
          <w:szCs w:val="28"/>
        </w:rPr>
        <w:t xml:space="preserve"> </w:t>
      </w:r>
      <w:r w:rsidR="0020739B" w:rsidRPr="007C4B3A">
        <w:rPr>
          <w:b w:val="0"/>
          <w:sz w:val="24"/>
          <w:szCs w:val="28"/>
        </w:rPr>
        <w:t>разделительн</w:t>
      </w:r>
      <w:r w:rsidR="00FB496F">
        <w:rPr>
          <w:b w:val="0"/>
          <w:sz w:val="24"/>
          <w:szCs w:val="28"/>
        </w:rPr>
        <w:t>ого</w:t>
      </w:r>
      <w:r w:rsidR="0020739B" w:rsidRPr="007C4B3A">
        <w:rPr>
          <w:b w:val="0"/>
          <w:sz w:val="24"/>
          <w:szCs w:val="28"/>
        </w:rPr>
        <w:t xml:space="preserve"> </w:t>
      </w:r>
      <w:r w:rsidR="005E51F1" w:rsidRPr="007C4B3A">
        <w:rPr>
          <w:b w:val="0"/>
          <w:sz w:val="24"/>
          <w:szCs w:val="28"/>
        </w:rPr>
        <w:t>ТСЗ</w:t>
      </w:r>
      <w:r w:rsidR="0024247C">
        <w:rPr>
          <w:b w:val="0"/>
          <w:sz w:val="24"/>
          <w:szCs w:val="28"/>
        </w:rPr>
        <w:t>Р-63</w:t>
      </w:r>
      <w:r w:rsidR="006A0C74">
        <w:rPr>
          <w:b w:val="0"/>
          <w:sz w:val="24"/>
          <w:szCs w:val="28"/>
        </w:rPr>
        <w:t xml:space="preserve">,0 УХЛ2 380/380 </w:t>
      </w:r>
      <w:r w:rsidR="00F86C0F">
        <w:rPr>
          <w:b w:val="0"/>
          <w:sz w:val="24"/>
          <w:szCs w:val="28"/>
        </w:rPr>
        <w:t>(</w:t>
      </w:r>
      <w:r w:rsidR="00F86C0F">
        <w:rPr>
          <w:b w:val="0"/>
          <w:sz w:val="24"/>
          <w:szCs w:val="28"/>
          <w:lang w:val="en-US"/>
        </w:rPr>
        <w:t>Cu</w:t>
      </w:r>
      <w:r w:rsidR="00F86C0F" w:rsidRPr="00F86C0F">
        <w:rPr>
          <w:b w:val="0"/>
          <w:sz w:val="24"/>
          <w:szCs w:val="28"/>
        </w:rPr>
        <w:t xml:space="preserve">) </w:t>
      </w:r>
      <w:r w:rsidR="005E51F1" w:rsidRPr="007C4B3A">
        <w:rPr>
          <w:b w:val="0"/>
          <w:sz w:val="24"/>
          <w:szCs w:val="28"/>
        </w:rPr>
        <w:t>(далее – Оборудование).</w:t>
      </w:r>
    </w:p>
    <w:p w:rsidR="00E428B4" w:rsidRPr="00990517" w:rsidRDefault="00E428B4" w:rsidP="00797178">
      <w:pPr>
        <w:spacing w:after="0"/>
        <w:ind w:left="426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FA03A1">
        <w:rPr>
          <w:rFonts w:ascii="Times New Roman" w:hAnsi="Times New Roman"/>
          <w:sz w:val="24"/>
          <w:szCs w:val="24"/>
        </w:rPr>
        <w:t>82 169,16</w:t>
      </w:r>
      <w:r w:rsidR="00914A03">
        <w:rPr>
          <w:rFonts w:ascii="Times New Roman" w:hAnsi="Times New Roman"/>
          <w:sz w:val="24"/>
          <w:szCs w:val="24"/>
        </w:rPr>
        <w:t xml:space="preserve"> (восемьдесят два тысяча сто шестьдесят девять сомони, 16 дирам) 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794359" w:rsidRPr="007C4B3A" w:rsidRDefault="00E428B4" w:rsidP="00794359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3B496F" w:rsidRPr="007C4B3A">
        <w:rPr>
          <w:sz w:val="24"/>
          <w:szCs w:val="28"/>
        </w:rPr>
        <w:t>разделительного трансформа</w:t>
      </w:r>
      <w:r w:rsidR="00794359" w:rsidRPr="007C4B3A">
        <w:rPr>
          <w:sz w:val="24"/>
          <w:szCs w:val="28"/>
        </w:rPr>
        <w:t>тора</w:t>
      </w:r>
    </w:p>
    <w:p w:rsidR="00E428B4" w:rsidRPr="007C4B3A" w:rsidRDefault="003B496F" w:rsidP="00794359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  <w:szCs w:val="28"/>
        </w:rPr>
        <w:t>ТСЗ</w:t>
      </w:r>
      <w:r w:rsidR="0024247C">
        <w:rPr>
          <w:sz w:val="24"/>
          <w:szCs w:val="28"/>
        </w:rPr>
        <w:t>Р-</w:t>
      </w:r>
      <w:r w:rsidRPr="007C4B3A">
        <w:rPr>
          <w:sz w:val="24"/>
          <w:szCs w:val="28"/>
        </w:rPr>
        <w:t>63</w:t>
      </w:r>
      <w:r w:rsidR="0024247C">
        <w:rPr>
          <w:sz w:val="24"/>
          <w:szCs w:val="28"/>
        </w:rPr>
        <w:t>,0 УХЛ2</w:t>
      </w:r>
      <w:r w:rsidR="00794359" w:rsidRPr="007C4B3A">
        <w:rPr>
          <w:sz w:val="24"/>
          <w:szCs w:val="28"/>
        </w:rPr>
        <w:t xml:space="preserve"> </w:t>
      </w:r>
      <w:r w:rsidR="006A0C74">
        <w:rPr>
          <w:sz w:val="24"/>
          <w:szCs w:val="28"/>
        </w:rPr>
        <w:t>380/380</w:t>
      </w:r>
      <w:r w:rsidR="00B3780C" w:rsidRPr="00B3780C">
        <w:rPr>
          <w:sz w:val="24"/>
          <w:szCs w:val="28"/>
        </w:rPr>
        <w:t xml:space="preserve"> </w:t>
      </w:r>
      <w:r w:rsidR="00794359" w:rsidRPr="007C4B3A">
        <w:rPr>
          <w:sz w:val="24"/>
          <w:szCs w:val="24"/>
        </w:rPr>
        <w:t>(трехфазный).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Pr="007C4B3A">
        <w:rPr>
          <w:rFonts w:ascii="Times New Roman" w:hAnsi="Times New Roman"/>
          <w:sz w:val="24"/>
          <w:szCs w:val="24"/>
        </w:rPr>
        <w:t>РФ.</w:t>
      </w:r>
    </w:p>
    <w:p w:rsidR="00E428B4" w:rsidRPr="00990517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Производитель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481471" w:rsidRPr="007C4B3A">
        <w:rPr>
          <w:rFonts w:ascii="Times New Roman" w:hAnsi="Times New Roman"/>
          <w:sz w:val="24"/>
          <w:szCs w:val="24"/>
        </w:rPr>
        <w:t>ОО</w:t>
      </w:r>
      <w:r w:rsidRPr="007C4B3A">
        <w:rPr>
          <w:rFonts w:ascii="Times New Roman" w:hAnsi="Times New Roman"/>
          <w:sz w:val="24"/>
          <w:szCs w:val="24"/>
        </w:rPr>
        <w:t>О</w:t>
      </w:r>
      <w:r w:rsidR="00481471" w:rsidRPr="007C4B3A">
        <w:rPr>
          <w:rFonts w:ascii="Times New Roman" w:hAnsi="Times New Roman"/>
          <w:sz w:val="24"/>
          <w:szCs w:val="24"/>
        </w:rPr>
        <w:t xml:space="preserve"> «</w:t>
      </w:r>
      <w:r w:rsidR="0024247C">
        <w:rPr>
          <w:rFonts w:ascii="Times New Roman" w:hAnsi="Times New Roman"/>
          <w:sz w:val="24"/>
          <w:szCs w:val="24"/>
        </w:rPr>
        <w:t>КМП</w:t>
      </w:r>
      <w:r w:rsidRPr="007C4B3A">
        <w:rPr>
          <w:rFonts w:ascii="Times New Roman" w:hAnsi="Times New Roman"/>
          <w:sz w:val="24"/>
          <w:szCs w:val="24"/>
        </w:rPr>
        <w:t>».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3B496F" w:rsidRPr="007C4B3A">
        <w:rPr>
          <w:rFonts w:ascii="Times New Roman" w:hAnsi="Times New Roman"/>
          <w:sz w:val="24"/>
          <w:szCs w:val="24"/>
        </w:rPr>
        <w:t xml:space="preserve">1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  <w:r w:rsidR="00FA03A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A03A1" w:rsidRPr="00D85CCE">
        <w:rPr>
          <w:rFonts w:ascii="Times New Roman" w:hAnsi="Times New Roman"/>
          <w:sz w:val="24"/>
          <w:szCs w:val="24"/>
        </w:rPr>
        <w:t xml:space="preserve">Поставляемый </w:t>
      </w:r>
      <w:r w:rsidR="00FA03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Оборудование </w:t>
      </w:r>
      <w:r w:rsidR="00FA03A1" w:rsidRPr="00D85CCE">
        <w:rPr>
          <w:rFonts w:ascii="Times New Roman" w:hAnsi="Times New Roman"/>
          <w:sz w:val="24"/>
          <w:szCs w:val="24"/>
        </w:rPr>
        <w:t>сопровождается транспортной накладной с обязательным указанием в ней количества отгруженных грузовых мест.</w:t>
      </w:r>
      <w:r w:rsidR="00FA03A1" w:rsidRPr="00FA03A1">
        <w:rPr>
          <w:rFonts w:ascii="Times New Roman" w:hAnsi="Times New Roman"/>
          <w:sz w:val="24"/>
          <w:szCs w:val="24"/>
        </w:rPr>
        <w:t xml:space="preserve"> </w:t>
      </w:r>
      <w:r w:rsidR="00FA03A1">
        <w:rPr>
          <w:rFonts w:ascii="Times New Roman" w:hAnsi="Times New Roman"/>
          <w:sz w:val="24"/>
          <w:szCs w:val="24"/>
        </w:rPr>
        <w:t>П</w:t>
      </w:r>
      <w:r w:rsidR="00FA03A1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FA03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="00FA03A1" w:rsidRPr="007A2870">
        <w:rPr>
          <w:rFonts w:ascii="Times New Roman" w:hAnsi="Times New Roman"/>
          <w:sz w:val="24"/>
          <w:szCs w:val="24"/>
        </w:rPr>
        <w:t xml:space="preserve"> и е</w:t>
      </w:r>
      <w:r w:rsidR="00FA03A1">
        <w:rPr>
          <w:rFonts w:ascii="Times New Roman" w:hAnsi="Times New Roman"/>
          <w:sz w:val="24"/>
          <w:szCs w:val="24"/>
        </w:rPr>
        <w:t>го</w:t>
      </w:r>
      <w:r w:rsidR="00FA03A1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FA03A1">
        <w:rPr>
          <w:rFonts w:ascii="Times New Roman" w:hAnsi="Times New Roman"/>
          <w:sz w:val="24"/>
          <w:szCs w:val="24"/>
        </w:rPr>
        <w:t>товарный</w:t>
      </w:r>
      <w:r w:rsidR="00FA03A1"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FA03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 w:rsidR="00FA03A1"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="00FA03A1">
        <w:rPr>
          <w:rFonts w:ascii="Times New Roman" w:hAnsi="Times New Roman"/>
          <w:sz w:val="24"/>
          <w:szCs w:val="24"/>
        </w:rPr>
        <w:t xml:space="preserve"> – с 01.06.2023г по 30.08.2023г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 xml:space="preserve">Гарантия производителя </w:t>
      </w:r>
      <w:r w:rsidR="00CC443F">
        <w:rPr>
          <w:rFonts w:ascii="Times New Roman" w:hAnsi="Times New Roman"/>
          <w:sz w:val="24"/>
          <w:szCs w:val="24"/>
        </w:rPr>
        <w:t>2</w:t>
      </w:r>
      <w:r w:rsidR="00C8682D" w:rsidRPr="00990517">
        <w:rPr>
          <w:rFonts w:ascii="Times New Roman" w:hAnsi="Times New Roman"/>
          <w:sz w:val="24"/>
          <w:szCs w:val="24"/>
        </w:rPr>
        <w:t xml:space="preserve"> года со дня приобретения Оборудования.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 xml:space="preserve">Паспорт, </w:t>
      </w:r>
      <w:r w:rsidR="00FA03A1">
        <w:rPr>
          <w:rFonts w:ascii="Times New Roman" w:hAnsi="Times New Roman"/>
          <w:sz w:val="24"/>
          <w:szCs w:val="24"/>
        </w:rPr>
        <w:t>протоколы замеров завода изготовителя и</w:t>
      </w:r>
      <w:r w:rsidR="00FA03A1"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4784"/>
        <w:gridCol w:w="3828"/>
      </w:tblGrid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Номинальное напряжение, В</w:t>
            </w:r>
          </w:p>
        </w:tc>
        <w:tc>
          <w:tcPr>
            <w:tcW w:w="3935" w:type="dxa"/>
          </w:tcPr>
          <w:p w:rsidR="0024247C" w:rsidRPr="007C4B3A" w:rsidRDefault="0024247C" w:rsidP="00AB54EB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входное </w:t>
            </w:r>
          </w:p>
        </w:tc>
        <w:tc>
          <w:tcPr>
            <w:tcW w:w="3935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380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выходное</w:t>
            </w:r>
          </w:p>
        </w:tc>
        <w:tc>
          <w:tcPr>
            <w:tcW w:w="3935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380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Частота, Гц</w:t>
            </w:r>
          </w:p>
        </w:tc>
        <w:tc>
          <w:tcPr>
            <w:tcW w:w="3935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Мощность, кВт</w:t>
            </w:r>
          </w:p>
        </w:tc>
        <w:tc>
          <w:tcPr>
            <w:tcW w:w="3935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60,0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 xml:space="preserve">Номинальный ток </w:t>
            </w:r>
            <w:r w:rsidRPr="007C4B3A">
              <w:rPr>
                <w:rFonts w:ascii="Times New Roman" w:hAnsi="Times New Roman"/>
                <w:sz w:val="24"/>
                <w:szCs w:val="28"/>
                <w:lang w:val="en-US"/>
              </w:rPr>
              <w:t>I</w:t>
            </w:r>
            <w:r w:rsidRPr="007C4B3A">
              <w:rPr>
                <w:rFonts w:ascii="Times New Roman" w:hAnsi="Times New Roman"/>
                <w:sz w:val="24"/>
                <w:szCs w:val="28"/>
                <w:vertAlign w:val="subscript"/>
              </w:rPr>
              <w:t>ном</w:t>
            </w:r>
            <w:r w:rsidRPr="007C4B3A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gramStart"/>
            <w:r w:rsidRPr="007C4B3A">
              <w:rPr>
                <w:rFonts w:ascii="Times New Roman" w:hAnsi="Times New Roman"/>
                <w:sz w:val="24"/>
                <w:szCs w:val="28"/>
              </w:rPr>
              <w:t>А</w:t>
            </w:r>
            <w:proofErr w:type="gramEnd"/>
          </w:p>
        </w:tc>
        <w:tc>
          <w:tcPr>
            <w:tcW w:w="3935" w:type="dxa"/>
            <w:vAlign w:val="center"/>
          </w:tcPr>
          <w:p w:rsidR="0024247C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95.0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Схема соединения обмоток</w:t>
            </w:r>
          </w:p>
        </w:tc>
        <w:tc>
          <w:tcPr>
            <w:tcW w:w="3935" w:type="dxa"/>
            <w:vAlign w:val="center"/>
          </w:tcPr>
          <w:p w:rsidR="0024247C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  <w:lang w:val="en-US"/>
              </w:rPr>
              <w:t>Y</w:t>
            </w:r>
            <w:r w:rsidRPr="007C4B3A">
              <w:rPr>
                <w:rFonts w:ascii="Times New Roman" w:hAnsi="Times New Roman"/>
                <w:sz w:val="24"/>
                <w:szCs w:val="28"/>
              </w:rPr>
              <w:t>/</w:t>
            </w:r>
            <w:r w:rsidRPr="007C4B3A">
              <w:rPr>
                <w:rFonts w:ascii="Times New Roman" w:hAnsi="Times New Roman"/>
                <w:sz w:val="24"/>
                <w:szCs w:val="28"/>
                <w:lang w:val="en-US"/>
              </w:rPr>
              <w:t>Y</w:t>
            </w:r>
            <w:r w:rsidRPr="007C4B3A">
              <w:rPr>
                <w:rFonts w:ascii="Times New Roman" w:hAnsi="Times New Roman"/>
                <w:sz w:val="24"/>
                <w:szCs w:val="28"/>
                <w:vertAlign w:val="subscript"/>
              </w:rPr>
              <w:t>н</w:t>
            </w:r>
            <w:r w:rsidRPr="007C4B3A">
              <w:rPr>
                <w:rFonts w:ascii="Times New Roman" w:hAnsi="Times New Roman"/>
                <w:sz w:val="24"/>
                <w:szCs w:val="28"/>
              </w:rPr>
              <w:t>-0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spacing w:after="200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Степень защиты</w:t>
            </w:r>
          </w:p>
        </w:tc>
        <w:tc>
          <w:tcPr>
            <w:tcW w:w="3935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C4B3A">
              <w:rPr>
                <w:rFonts w:ascii="Times New Roman" w:hAnsi="Times New Roman"/>
                <w:sz w:val="24"/>
                <w:szCs w:val="28"/>
                <w:lang w:val="en-US"/>
              </w:rPr>
              <w:t>IP</w:t>
            </w:r>
            <w:r w:rsidRPr="007C4B3A">
              <w:rPr>
                <w:rFonts w:ascii="Times New Roman" w:hAnsi="Times New Roman"/>
                <w:sz w:val="24"/>
                <w:szCs w:val="28"/>
              </w:rPr>
              <w:t>-21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Климатическое исполнение</w:t>
            </w:r>
          </w:p>
        </w:tc>
        <w:tc>
          <w:tcPr>
            <w:tcW w:w="3935" w:type="dxa"/>
            <w:vAlign w:val="center"/>
          </w:tcPr>
          <w:p w:rsidR="0024247C" w:rsidRPr="007C4B3A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УХЛ</w:t>
            </w: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24247C" w:rsidTr="00996E2D">
        <w:trPr>
          <w:trHeight w:val="340"/>
        </w:trPr>
        <w:tc>
          <w:tcPr>
            <w:tcW w:w="4961" w:type="dxa"/>
            <w:vAlign w:val="center"/>
          </w:tcPr>
          <w:p w:rsidR="0024247C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Марка провода обмоток</w:t>
            </w:r>
          </w:p>
        </w:tc>
        <w:tc>
          <w:tcPr>
            <w:tcW w:w="3935" w:type="dxa"/>
            <w:vAlign w:val="center"/>
          </w:tcPr>
          <w:p w:rsidR="0024247C" w:rsidRDefault="0024247C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медная ПСД</w:t>
            </w:r>
          </w:p>
        </w:tc>
      </w:tr>
      <w:tr w:rsidR="00996E2D" w:rsidTr="00996E2D">
        <w:trPr>
          <w:trHeight w:val="340"/>
        </w:trPr>
        <w:tc>
          <w:tcPr>
            <w:tcW w:w="4961" w:type="dxa"/>
            <w:vAlign w:val="center"/>
          </w:tcPr>
          <w:p w:rsidR="00996E2D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 xml:space="preserve">Класс </w:t>
            </w:r>
            <w:proofErr w:type="spellStart"/>
            <w:r w:rsidRPr="007C4B3A">
              <w:rPr>
                <w:rFonts w:ascii="Times New Roman" w:hAnsi="Times New Roman"/>
                <w:sz w:val="24"/>
                <w:szCs w:val="28"/>
              </w:rPr>
              <w:t>нагревостойкости</w:t>
            </w:r>
            <w:proofErr w:type="spellEnd"/>
            <w:r w:rsidRPr="007C4B3A">
              <w:rPr>
                <w:rFonts w:ascii="Times New Roman" w:hAnsi="Times New Roman"/>
                <w:sz w:val="24"/>
                <w:szCs w:val="28"/>
              </w:rPr>
              <w:t xml:space="preserve"> изоляции обмоток</w:t>
            </w:r>
          </w:p>
        </w:tc>
        <w:tc>
          <w:tcPr>
            <w:tcW w:w="3935" w:type="dxa"/>
            <w:vAlign w:val="center"/>
          </w:tcPr>
          <w:p w:rsidR="00996E2D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4B3A">
              <w:rPr>
                <w:rFonts w:ascii="Times New Roman" w:hAnsi="Times New Roman"/>
                <w:sz w:val="24"/>
                <w:szCs w:val="28"/>
                <w:lang w:val="en-US"/>
              </w:rPr>
              <w:t>F</w:t>
            </w:r>
          </w:p>
        </w:tc>
      </w:tr>
      <w:tr w:rsidR="00996E2D" w:rsidTr="00996E2D">
        <w:trPr>
          <w:trHeight w:val="340"/>
        </w:trPr>
        <w:tc>
          <w:tcPr>
            <w:tcW w:w="4961" w:type="dxa"/>
            <w:vAlign w:val="center"/>
          </w:tcPr>
          <w:p w:rsidR="00996E2D" w:rsidRPr="007C4B3A" w:rsidRDefault="00996E2D" w:rsidP="00996E2D">
            <w:pPr>
              <w:pStyle w:val="a7"/>
              <w:spacing w:after="200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Корпус</w:t>
            </w:r>
          </w:p>
        </w:tc>
        <w:tc>
          <w:tcPr>
            <w:tcW w:w="3935" w:type="dxa"/>
            <w:vAlign w:val="center"/>
          </w:tcPr>
          <w:p w:rsidR="00996E2D" w:rsidRPr="007C4B3A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C4B3A">
              <w:rPr>
                <w:rFonts w:ascii="Times New Roman" w:hAnsi="Times New Roman"/>
                <w:sz w:val="24"/>
                <w:szCs w:val="28"/>
              </w:rPr>
              <w:t>Металлический с грузозахватными приспособлениями</w:t>
            </w:r>
          </w:p>
        </w:tc>
      </w:tr>
      <w:tr w:rsidR="00996E2D" w:rsidTr="00996E2D">
        <w:trPr>
          <w:trHeight w:val="340"/>
        </w:trPr>
        <w:tc>
          <w:tcPr>
            <w:tcW w:w="4961" w:type="dxa"/>
            <w:vAlign w:val="center"/>
          </w:tcPr>
          <w:p w:rsidR="00996E2D" w:rsidRPr="007C4B3A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Размеры, мм</w:t>
            </w:r>
          </w:p>
        </w:tc>
        <w:tc>
          <w:tcPr>
            <w:tcW w:w="3935" w:type="dxa"/>
            <w:vAlign w:val="center"/>
          </w:tcPr>
          <w:p w:rsidR="00996E2D" w:rsidRPr="007C4B3A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720 х 730 х 400</w:t>
            </w:r>
          </w:p>
        </w:tc>
      </w:tr>
      <w:tr w:rsidR="00996E2D" w:rsidTr="00996E2D">
        <w:trPr>
          <w:trHeight w:val="340"/>
        </w:trPr>
        <w:tc>
          <w:tcPr>
            <w:tcW w:w="4961" w:type="dxa"/>
            <w:vAlign w:val="center"/>
          </w:tcPr>
          <w:p w:rsidR="00996E2D" w:rsidRPr="007C4B3A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Масса, кг</w:t>
            </w:r>
          </w:p>
        </w:tc>
        <w:tc>
          <w:tcPr>
            <w:tcW w:w="3935" w:type="dxa"/>
            <w:vAlign w:val="center"/>
          </w:tcPr>
          <w:p w:rsidR="00996E2D" w:rsidRPr="007C4B3A" w:rsidRDefault="00996E2D" w:rsidP="00996E2D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177</w:t>
            </w:r>
          </w:p>
        </w:tc>
      </w:tr>
    </w:tbl>
    <w:p w:rsidR="00AB54EB" w:rsidRPr="007C4B3A" w:rsidRDefault="00AB54EB" w:rsidP="00AB54EB">
      <w:pPr>
        <w:pStyle w:val="a7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E428B4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– ГОСТ 14254-96</w:t>
      </w:r>
      <w:r w:rsidR="00522189" w:rsidRPr="007C4B3A">
        <w:rPr>
          <w:rFonts w:ascii="Times New Roman" w:hAnsi="Times New Roman"/>
          <w:sz w:val="24"/>
          <w:szCs w:val="24"/>
        </w:rPr>
        <w:t>,</w:t>
      </w:r>
      <w:r w:rsidR="0020739B" w:rsidRPr="007C4B3A">
        <w:rPr>
          <w:rFonts w:ascii="Times New Roman" w:hAnsi="Times New Roman"/>
          <w:sz w:val="24"/>
          <w:szCs w:val="24"/>
        </w:rPr>
        <w:t xml:space="preserve"> ГОСТ 15150, ТУ 3411-001-61042047-2011</w:t>
      </w:r>
      <w:r w:rsidRPr="007C4B3A">
        <w:rPr>
          <w:rFonts w:ascii="Times New Roman" w:hAnsi="Times New Roman"/>
          <w:spacing w:val="2"/>
          <w:sz w:val="24"/>
          <w:szCs w:val="24"/>
        </w:rPr>
        <w:t xml:space="preserve">. </w:t>
      </w:r>
    </w:p>
    <w:p w:rsidR="00E428B4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CE48D9" w:rsidRPr="007C4B3A">
        <w:rPr>
          <w:rFonts w:ascii="Times New Roman" w:hAnsi="Times New Roman"/>
          <w:sz w:val="24"/>
          <w:szCs w:val="24"/>
        </w:rPr>
        <w:t>Для гальванической развязки первичной и вторичной цепи (нагрузка), а также изоляции подключаемого оборудования от контура заземления.</w:t>
      </w:r>
    </w:p>
    <w:p w:rsidR="00E428B4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FA03A1">
        <w:rPr>
          <w:rFonts w:ascii="Times New Roman" w:hAnsi="Times New Roman"/>
          <w:sz w:val="24"/>
          <w:szCs w:val="24"/>
        </w:rPr>
        <w:t>Отсутствуют.</w:t>
      </w:r>
    </w:p>
    <w:p w:rsidR="00E428B4" w:rsidRPr="007C4B3A" w:rsidRDefault="00E428B4" w:rsidP="00870173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B815D5" w:rsidRPr="007C4B3A" w:rsidRDefault="00E428B4" w:rsidP="00FA03A1">
      <w:pPr>
        <w:pStyle w:val="a7"/>
        <w:numPr>
          <w:ilvl w:val="0"/>
          <w:numId w:val="17"/>
        </w:numPr>
        <w:tabs>
          <w:tab w:val="left" w:pos="993"/>
        </w:tabs>
        <w:spacing w:before="240" w:after="240" w:line="240" w:lineRule="auto"/>
        <w:ind w:left="851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="00FA03A1">
        <w:rPr>
          <w:rFonts w:ascii="Times New Roman" w:hAnsi="Times New Roman"/>
          <w:sz w:val="24"/>
          <w:szCs w:val="24"/>
        </w:rPr>
        <w:t xml:space="preserve">Аналоги  допускаются </w:t>
      </w:r>
      <w:r w:rsidR="00FA03A1" w:rsidRPr="00D10303">
        <w:rPr>
          <w:rFonts w:ascii="Times New Roman" w:hAnsi="Times New Roman"/>
          <w:sz w:val="24"/>
          <w:szCs w:val="24"/>
        </w:rPr>
        <w:t>без изменения качеств</w:t>
      </w:r>
      <w:r w:rsidR="00FA03A1">
        <w:rPr>
          <w:rFonts w:ascii="Times New Roman" w:hAnsi="Times New Roman"/>
          <w:sz w:val="24"/>
          <w:szCs w:val="24"/>
        </w:rPr>
        <w:t>енных, функциональных</w:t>
      </w:r>
      <w:r w:rsidR="00FA03A1" w:rsidRPr="00D10303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FA03A1">
        <w:rPr>
          <w:rFonts w:ascii="Times New Roman" w:hAnsi="Times New Roman"/>
          <w:sz w:val="24"/>
          <w:szCs w:val="24"/>
        </w:rPr>
        <w:t xml:space="preserve"> одного и такого же ценового сегмента</w:t>
      </w:r>
      <w:r w:rsidR="00FA03A1" w:rsidRPr="00D10303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FA03A1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851" w:hanging="284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FA03A1" w:rsidRPr="00FA03A1" w:rsidRDefault="00FA03A1" w:rsidP="00EF39C8">
      <w:pPr>
        <w:pStyle w:val="a7"/>
        <w:numPr>
          <w:ilvl w:val="0"/>
          <w:numId w:val="17"/>
        </w:numPr>
        <w:spacing w:before="240" w:after="240"/>
        <w:ind w:left="851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A3A1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  <w:r w:rsidRPr="00FA03A1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B815D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E428B4" w:rsidRPr="007C4B3A" w:rsidRDefault="00E428B4" w:rsidP="00E428B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Шермирзоевич, тел.: (900) 09</w:t>
      </w:r>
      <w:r w:rsidR="00B815D5"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50</w:t>
      </w:r>
      <w:r w:rsidR="00B815D5"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 xml:space="preserve">70, E-mail – </w:t>
      </w:r>
      <w:hyperlink r:id="rId6" w:history="1">
        <w:r w:rsidRPr="00990517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Pr="00990517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Pr="00990517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Pr="00990517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Default="00E428B4" w:rsidP="00E428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791567" w:rsidRPr="001A68BE" w:rsidRDefault="00791567" w:rsidP="00E428B4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107E7" w:rsidRPr="001A68BE" w:rsidTr="00E428B4">
        <w:tc>
          <w:tcPr>
            <w:tcW w:w="2373" w:type="dxa"/>
            <w:hideMark/>
          </w:tcPr>
          <w:p w:rsidR="00E428B4" w:rsidRPr="001A68BE" w:rsidRDefault="00E428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A68BE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  <w:hideMark/>
          </w:tcPr>
          <w:p w:rsidR="00E428B4" w:rsidRPr="001A68BE" w:rsidRDefault="00E428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A68B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hideMark/>
          </w:tcPr>
          <w:p w:rsidR="00E428B4" w:rsidRPr="001A68BE" w:rsidRDefault="00870173" w:rsidP="008701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A68BE">
              <w:rPr>
                <w:rFonts w:ascii="Times New Roman" w:hAnsi="Times New Roman"/>
                <w:sz w:val="24"/>
                <w:szCs w:val="24"/>
              </w:rPr>
              <w:t xml:space="preserve">Ш.Ш. </w:t>
            </w:r>
            <w:r w:rsidR="00E428B4" w:rsidRPr="001A68BE">
              <w:rPr>
                <w:rFonts w:ascii="Times New Roman" w:hAnsi="Times New Roman"/>
                <w:sz w:val="24"/>
                <w:szCs w:val="24"/>
              </w:rPr>
              <w:t xml:space="preserve">Шералиев </w:t>
            </w:r>
          </w:p>
        </w:tc>
      </w:tr>
    </w:tbl>
    <w:p w:rsidR="009A4944" w:rsidRPr="00990517" w:rsidRDefault="009A4944" w:rsidP="00776EE6">
      <w:pPr>
        <w:ind w:firstLine="142"/>
        <w:rPr>
          <w:rFonts w:ascii="Times New Roman" w:hAnsi="Times New Roman"/>
        </w:rPr>
      </w:pPr>
    </w:p>
    <w:sectPr w:rsidR="009A4944" w:rsidRPr="00990517" w:rsidSect="00797178">
      <w:pgSz w:w="11906" w:h="16838"/>
      <w:pgMar w:top="709" w:right="1133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1472"/>
    <w:multiLevelType w:val="hybridMultilevel"/>
    <w:tmpl w:val="8BB87288"/>
    <w:lvl w:ilvl="0" w:tplc="57DAC0F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F6BDA"/>
    <w:multiLevelType w:val="hybridMultilevel"/>
    <w:tmpl w:val="7F043D1E"/>
    <w:lvl w:ilvl="0" w:tplc="02E44B8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2"/>
  </w:num>
  <w:num w:numId="4">
    <w:abstractNumId w:val="8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"/>
  </w:num>
  <w:num w:numId="17">
    <w:abstractNumId w:val="5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451AF"/>
    <w:rsid w:val="000B2CA7"/>
    <w:rsid w:val="00132308"/>
    <w:rsid w:val="00164BFE"/>
    <w:rsid w:val="0017506C"/>
    <w:rsid w:val="001A68BE"/>
    <w:rsid w:val="001D231E"/>
    <w:rsid w:val="0020739B"/>
    <w:rsid w:val="0024247C"/>
    <w:rsid w:val="002556CF"/>
    <w:rsid w:val="002B068D"/>
    <w:rsid w:val="002E3ACE"/>
    <w:rsid w:val="003066BE"/>
    <w:rsid w:val="00320B9B"/>
    <w:rsid w:val="003B496F"/>
    <w:rsid w:val="00481471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6A0C74"/>
    <w:rsid w:val="006A70F0"/>
    <w:rsid w:val="00737533"/>
    <w:rsid w:val="00775F5F"/>
    <w:rsid w:val="00776EE6"/>
    <w:rsid w:val="00790D0C"/>
    <w:rsid w:val="00791567"/>
    <w:rsid w:val="00794359"/>
    <w:rsid w:val="00797178"/>
    <w:rsid w:val="007C4B3A"/>
    <w:rsid w:val="007D531D"/>
    <w:rsid w:val="008209EB"/>
    <w:rsid w:val="0083087C"/>
    <w:rsid w:val="00846154"/>
    <w:rsid w:val="00870173"/>
    <w:rsid w:val="008D3A43"/>
    <w:rsid w:val="00914A03"/>
    <w:rsid w:val="00941D6F"/>
    <w:rsid w:val="00990517"/>
    <w:rsid w:val="00996E2D"/>
    <w:rsid w:val="009A4944"/>
    <w:rsid w:val="009A4D0F"/>
    <w:rsid w:val="00A35175"/>
    <w:rsid w:val="00AA6D42"/>
    <w:rsid w:val="00AB54EB"/>
    <w:rsid w:val="00AC6867"/>
    <w:rsid w:val="00AE30E0"/>
    <w:rsid w:val="00AF23BD"/>
    <w:rsid w:val="00B134B0"/>
    <w:rsid w:val="00B15A9D"/>
    <w:rsid w:val="00B247F6"/>
    <w:rsid w:val="00B3780C"/>
    <w:rsid w:val="00B815D5"/>
    <w:rsid w:val="00BE0752"/>
    <w:rsid w:val="00C107E7"/>
    <w:rsid w:val="00C8682D"/>
    <w:rsid w:val="00CB488B"/>
    <w:rsid w:val="00CC443F"/>
    <w:rsid w:val="00CD7CC9"/>
    <w:rsid w:val="00CE48D9"/>
    <w:rsid w:val="00CE70CC"/>
    <w:rsid w:val="00CF1E5B"/>
    <w:rsid w:val="00D32CB9"/>
    <w:rsid w:val="00D631E8"/>
    <w:rsid w:val="00D74E24"/>
    <w:rsid w:val="00D855B9"/>
    <w:rsid w:val="00DC0FCC"/>
    <w:rsid w:val="00DC640D"/>
    <w:rsid w:val="00DE0EB6"/>
    <w:rsid w:val="00E13A93"/>
    <w:rsid w:val="00E425D3"/>
    <w:rsid w:val="00E428B4"/>
    <w:rsid w:val="00E53AAE"/>
    <w:rsid w:val="00E64F1B"/>
    <w:rsid w:val="00E73CDC"/>
    <w:rsid w:val="00EF39C8"/>
    <w:rsid w:val="00F00EB9"/>
    <w:rsid w:val="00F235DC"/>
    <w:rsid w:val="00F23B43"/>
    <w:rsid w:val="00F53656"/>
    <w:rsid w:val="00F644ED"/>
    <w:rsid w:val="00F849FE"/>
    <w:rsid w:val="00F86C0F"/>
    <w:rsid w:val="00FA03A1"/>
    <w:rsid w:val="00FB496F"/>
    <w:rsid w:val="00FE452C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98D8"/>
  <w15:docId w15:val="{E72E5376-2198-4D68-9020-B600709C6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84516-1930-42F2-AFA9-8D9BC582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127</cp:revision>
  <cp:lastPrinted>2023-03-16T06:29:00Z</cp:lastPrinted>
  <dcterms:created xsi:type="dcterms:W3CDTF">2020-03-04T09:38:00Z</dcterms:created>
  <dcterms:modified xsi:type="dcterms:W3CDTF">2023-04-17T06:04:00Z</dcterms:modified>
</cp:coreProperties>
</file>